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35C" w:rsidRPr="007C4E23" w:rsidRDefault="00F4435C" w:rsidP="007C4E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C4E23">
        <w:rPr>
          <w:rFonts w:ascii="Times New Roman" w:hAnsi="Times New Roman" w:cs="Times New Roman"/>
          <w:b/>
          <w:bCs/>
          <w:sz w:val="28"/>
          <w:szCs w:val="28"/>
        </w:rPr>
        <w:t>Российская Федерация, Свердловская область</w:t>
      </w:r>
    </w:p>
    <w:p w:rsidR="00F4435C" w:rsidRPr="007C4E23" w:rsidRDefault="00F4435C" w:rsidP="007C4E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C4E23">
        <w:rPr>
          <w:rFonts w:ascii="Times New Roman" w:hAnsi="Times New Roman" w:cs="Times New Roman"/>
          <w:b/>
          <w:bCs/>
          <w:sz w:val="28"/>
          <w:szCs w:val="28"/>
        </w:rPr>
        <w:t xml:space="preserve">Дума Малышевского городского округа </w:t>
      </w:r>
      <w:r w:rsidRPr="007C4E23">
        <w:rPr>
          <w:rFonts w:ascii="Times New Roman" w:hAnsi="Times New Roman" w:cs="Times New Roman"/>
          <w:b/>
          <w:bCs/>
          <w:sz w:val="28"/>
          <w:szCs w:val="28"/>
          <w:lang w:val="en-US"/>
        </w:rPr>
        <w:t>VI</w:t>
      </w:r>
      <w:r w:rsidRPr="007C4E23">
        <w:rPr>
          <w:rFonts w:ascii="Times New Roman" w:hAnsi="Times New Roman" w:cs="Times New Roman"/>
          <w:b/>
          <w:bCs/>
          <w:sz w:val="28"/>
          <w:szCs w:val="28"/>
        </w:rPr>
        <w:t xml:space="preserve"> созыва</w:t>
      </w:r>
    </w:p>
    <w:p w:rsidR="00F4435C" w:rsidRPr="007C4E23" w:rsidRDefault="00F4435C" w:rsidP="00A84C7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4435C" w:rsidRPr="007C4E23" w:rsidRDefault="00F4435C" w:rsidP="006B2CCA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C4E23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F4435C" w:rsidRPr="007C4E23" w:rsidRDefault="00F4435C" w:rsidP="006B2CCA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 26.04.2018</w:t>
      </w:r>
      <w:r w:rsidRPr="007C4E23">
        <w:rPr>
          <w:rFonts w:ascii="Times New Roman" w:hAnsi="Times New Roman" w:cs="Times New Roman"/>
          <w:b/>
          <w:bCs/>
          <w:sz w:val="28"/>
          <w:szCs w:val="28"/>
        </w:rPr>
        <w:t xml:space="preserve"> г.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C4E23"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№ 111                                      пгт</w:t>
      </w:r>
      <w:r w:rsidRPr="007C4E23">
        <w:rPr>
          <w:rFonts w:ascii="Times New Roman" w:hAnsi="Times New Roman" w:cs="Times New Roman"/>
          <w:b/>
          <w:bCs/>
          <w:sz w:val="28"/>
          <w:szCs w:val="28"/>
        </w:rPr>
        <w:t>. Малышева</w:t>
      </w:r>
    </w:p>
    <w:p w:rsidR="00F4435C" w:rsidRPr="00A84C7C" w:rsidRDefault="00F4435C" w:rsidP="006B2CCA">
      <w:pPr>
        <w:autoSpaceDE w:val="0"/>
        <w:autoSpaceDN w:val="0"/>
        <w:adjustRightInd w:val="0"/>
        <w:spacing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4C7C">
        <w:rPr>
          <w:rFonts w:ascii="Times New Roman" w:hAnsi="Times New Roman" w:cs="Times New Roman"/>
          <w:b/>
          <w:bCs/>
          <w:sz w:val="28"/>
          <w:szCs w:val="28"/>
        </w:rPr>
        <w:t>Об отчете главы Малышевского городского округа о результатах его деятельности, деятельности администрации Малышевского городского округа и иных подведомственных главе Малышевского городского округа органов местного самоуправления за 201</w:t>
      </w:r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A84C7C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F4435C" w:rsidRPr="00A84C7C" w:rsidRDefault="00F4435C" w:rsidP="00A84C7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4C7C">
        <w:rPr>
          <w:rFonts w:ascii="Times New Roman" w:hAnsi="Times New Roman" w:cs="Times New Roman"/>
          <w:sz w:val="28"/>
          <w:szCs w:val="28"/>
        </w:rPr>
        <w:t xml:space="preserve">Руководствуясь Федеральным законом от 6 октября 2003 года 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 порядке заслушивания ежегодного отчёта главы Малышевского городского округа, утверждённого решением Думы Малышевского городского округа от 25.02.2016 № 279, </w:t>
      </w:r>
      <w:r w:rsidRPr="00A84C7C">
        <w:rPr>
          <w:rFonts w:ascii="Times New Roman" w:hAnsi="Times New Roman" w:cs="Times New Roman"/>
          <w:sz w:val="28"/>
          <w:szCs w:val="28"/>
        </w:rPr>
        <w:t xml:space="preserve">пунктом 21 части 3 статьи 23 Устава Малышевского городского округа, Дума Малышевского городского округа </w:t>
      </w:r>
    </w:p>
    <w:p w:rsidR="00F4435C" w:rsidRPr="00A84C7C" w:rsidRDefault="00F4435C" w:rsidP="00A84C7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4C7C">
        <w:rPr>
          <w:rFonts w:ascii="Times New Roman" w:hAnsi="Times New Roman" w:cs="Times New Roman"/>
          <w:sz w:val="28"/>
          <w:szCs w:val="28"/>
        </w:rPr>
        <w:t xml:space="preserve">РЕШИЛА: </w:t>
      </w:r>
    </w:p>
    <w:p w:rsidR="00F4435C" w:rsidRPr="00A84C7C" w:rsidRDefault="00F4435C" w:rsidP="00A84C7C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84C7C">
        <w:rPr>
          <w:rFonts w:ascii="Times New Roman" w:hAnsi="Times New Roman" w:cs="Times New Roman"/>
          <w:sz w:val="28"/>
          <w:szCs w:val="28"/>
        </w:rPr>
        <w:t>1. Принять к сведению отчет главы Малышевского городского округа о результатах его деятельности, деятельности администрации Малышевского городского округа и иных подведомственных главе Малышевского городского округа органов местного самоуправления за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A84C7C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F4435C" w:rsidRDefault="00F4435C" w:rsidP="00A84C7C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84C7C">
        <w:rPr>
          <w:rFonts w:ascii="Times New Roman" w:hAnsi="Times New Roman" w:cs="Times New Roman"/>
          <w:sz w:val="28"/>
          <w:szCs w:val="28"/>
        </w:rPr>
        <w:t>2. Признать деятельность главы Малышевского городского округа в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A84C7C">
        <w:rPr>
          <w:rFonts w:ascii="Times New Roman" w:hAnsi="Times New Roman" w:cs="Times New Roman"/>
          <w:sz w:val="28"/>
          <w:szCs w:val="28"/>
        </w:rPr>
        <w:t xml:space="preserve"> году</w:t>
      </w:r>
      <w:r>
        <w:rPr>
          <w:rFonts w:ascii="Times New Roman" w:hAnsi="Times New Roman" w:cs="Times New Roman"/>
          <w:sz w:val="28"/>
          <w:szCs w:val="28"/>
        </w:rPr>
        <w:t xml:space="preserve"> удовлетворительной</w:t>
      </w:r>
      <w:r w:rsidRPr="00A84C7C">
        <w:rPr>
          <w:rFonts w:ascii="Times New Roman" w:hAnsi="Times New Roman" w:cs="Times New Roman"/>
          <w:sz w:val="28"/>
          <w:szCs w:val="28"/>
        </w:rPr>
        <w:t>.</w:t>
      </w:r>
    </w:p>
    <w:p w:rsidR="00F4435C" w:rsidRPr="00A84C7C" w:rsidRDefault="00F4435C" w:rsidP="00A84C7C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Опубликовать настоящее решение в официальном печатном издании Малышевского городского округа специальном выпуске газеты «Асбестовский рабочий» - «Малышевский вестник».</w:t>
      </w:r>
    </w:p>
    <w:p w:rsidR="00F4435C" w:rsidRDefault="00F4435C" w:rsidP="00A84C7C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A84C7C">
        <w:rPr>
          <w:rFonts w:ascii="Times New Roman" w:hAnsi="Times New Roman" w:cs="Times New Roman"/>
          <w:sz w:val="28"/>
          <w:szCs w:val="28"/>
        </w:rPr>
        <w:t>. Настоящее решение вступает в силу момента подписания.</w:t>
      </w:r>
    </w:p>
    <w:p w:rsidR="00F4435C" w:rsidRPr="00A84C7C" w:rsidRDefault="00F4435C" w:rsidP="00A84C7C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Контроль за исполнением настоящего решения возложить на председателя Думы Малышевского городского округа (Д.А. Шустов).</w:t>
      </w:r>
    </w:p>
    <w:p w:rsidR="00F4435C" w:rsidRDefault="00F4435C" w:rsidP="00A84C7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435C" w:rsidRPr="00A84C7C" w:rsidRDefault="00F4435C" w:rsidP="00A84C7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5058"/>
        <w:gridCol w:w="5058"/>
      </w:tblGrid>
      <w:tr w:rsidR="00F4435C" w:rsidRPr="00DB2B54">
        <w:tc>
          <w:tcPr>
            <w:tcW w:w="5058" w:type="dxa"/>
          </w:tcPr>
          <w:p w:rsidR="00F4435C" w:rsidRPr="00DB2B54" w:rsidRDefault="00F4435C" w:rsidP="00DB2B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И.о. главы</w:t>
            </w:r>
            <w:r w:rsidRPr="00DB2B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4435C" w:rsidRPr="00DB2B54" w:rsidRDefault="00F4435C" w:rsidP="00DB2B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2B54">
              <w:rPr>
                <w:rFonts w:ascii="Times New Roman" w:hAnsi="Times New Roman" w:cs="Times New Roman"/>
                <w:sz w:val="28"/>
                <w:szCs w:val="28"/>
              </w:rPr>
              <w:t>Малышевского городского округа</w:t>
            </w:r>
          </w:p>
          <w:p w:rsidR="00F4435C" w:rsidRPr="00DB2B54" w:rsidRDefault="00F4435C" w:rsidP="00DB2B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435C" w:rsidRPr="00DB2B54" w:rsidRDefault="00F4435C" w:rsidP="00F56F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__________________А.К. Рудный</w:t>
            </w:r>
            <w:r w:rsidRPr="00DB2B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058" w:type="dxa"/>
          </w:tcPr>
          <w:p w:rsidR="00F4435C" w:rsidRPr="00DB2B54" w:rsidRDefault="00F4435C" w:rsidP="00DB2B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2B54">
              <w:rPr>
                <w:rFonts w:ascii="Times New Roman" w:hAnsi="Times New Roman" w:cs="Times New Roman"/>
                <w:sz w:val="28"/>
                <w:szCs w:val="28"/>
              </w:rPr>
              <w:t>Председатель Думы Малышевского городского округа</w:t>
            </w:r>
          </w:p>
          <w:p w:rsidR="00F4435C" w:rsidRPr="00DB2B54" w:rsidRDefault="00F4435C" w:rsidP="00DB2B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435C" w:rsidRPr="00DB2B54" w:rsidRDefault="00F4435C" w:rsidP="00DB2B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2B54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 Д.А. Шустов</w:t>
            </w:r>
          </w:p>
        </w:tc>
      </w:tr>
    </w:tbl>
    <w:p w:rsidR="00F4435C" w:rsidRPr="00A84C7C" w:rsidRDefault="00F4435C" w:rsidP="00A84C7C">
      <w:pPr>
        <w:spacing w:line="240" w:lineRule="auto"/>
        <w:rPr>
          <w:rFonts w:ascii="Times New Roman" w:hAnsi="Times New Roman" w:cs="Times New Roman"/>
        </w:rPr>
      </w:pPr>
    </w:p>
    <w:sectPr w:rsidR="00F4435C" w:rsidRPr="00A84C7C" w:rsidSect="006B2CCA">
      <w:pgSz w:w="11907" w:h="16840"/>
      <w:pgMar w:top="899" w:right="567" w:bottom="719" w:left="1440" w:header="720" w:footer="720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egoe UI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0E4B"/>
    <w:rsid w:val="001A6C95"/>
    <w:rsid w:val="002D0BB9"/>
    <w:rsid w:val="002F5B1A"/>
    <w:rsid w:val="00342AF1"/>
    <w:rsid w:val="00490F4F"/>
    <w:rsid w:val="004A4FFB"/>
    <w:rsid w:val="00543D05"/>
    <w:rsid w:val="006B2CCA"/>
    <w:rsid w:val="00732EB5"/>
    <w:rsid w:val="007C4E23"/>
    <w:rsid w:val="007F1E0A"/>
    <w:rsid w:val="0083118B"/>
    <w:rsid w:val="0092394B"/>
    <w:rsid w:val="00A84C7C"/>
    <w:rsid w:val="00B35CB7"/>
    <w:rsid w:val="00C42F3A"/>
    <w:rsid w:val="00DB2B54"/>
    <w:rsid w:val="00DE7701"/>
    <w:rsid w:val="00E90E4B"/>
    <w:rsid w:val="00EB0F1A"/>
    <w:rsid w:val="00F4435C"/>
    <w:rsid w:val="00F56FF2"/>
    <w:rsid w:val="00FE7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1E0A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uiPriority w:val="99"/>
    <w:rsid w:val="00E90E4B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table" w:styleId="TableGrid">
    <w:name w:val="Table Grid"/>
    <w:basedOn w:val="TableNormal"/>
    <w:uiPriority w:val="99"/>
    <w:rsid w:val="001A6C9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7C4E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C4E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26</TotalTime>
  <Pages>1</Pages>
  <Words>261</Words>
  <Characters>1489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Галина</dc:creator>
  <cp:keywords/>
  <dc:description/>
  <cp:lastModifiedBy>User</cp:lastModifiedBy>
  <cp:revision>2</cp:revision>
  <cp:lastPrinted>2018-04-27T06:32:00Z</cp:lastPrinted>
  <dcterms:created xsi:type="dcterms:W3CDTF">2018-04-27T06:34:00Z</dcterms:created>
  <dcterms:modified xsi:type="dcterms:W3CDTF">2018-04-27T06:34:00Z</dcterms:modified>
</cp:coreProperties>
</file>